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14097" w:rsidRDefault="004F264D" w:rsidP="00A31316">
      <w:pPr>
        <w:shd w:val="clear" w:color="auto" w:fill="FFFFFF"/>
        <w:spacing w:after="27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14.</w:t>
      </w:r>
      <w:r w:rsidR="00A31316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07.2023</w:t>
      </w:r>
    </w:p>
    <w:p w:rsidR="0006785F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Перераспределение земель</w:t>
      </w:r>
    </w:p>
    <w:p w:rsidR="0006785F" w:rsidRPr="0006785F" w:rsidRDefault="0006785F" w:rsidP="0006785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На вопрос отвечает начальник Межмуниципального </w:t>
      </w:r>
      <w:proofErr w:type="spellStart"/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Поспелихинского</w:t>
      </w:r>
      <w:proofErr w:type="spellEnd"/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отдела Управления </w:t>
      </w:r>
      <w:proofErr w:type="spellStart"/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Росреестра</w:t>
      </w:r>
      <w:proofErr w:type="spellEnd"/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по Алтайскому краю </w:t>
      </w:r>
      <w:proofErr w:type="spellStart"/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Лямкина</w:t>
      </w:r>
      <w:proofErr w:type="spellEnd"/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Ирина Валерьевна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При необходимости можно увеличить площадь земельных участков, которые находятся в собственности граждан и предназначены для ведения личного подсобного хозяйства, огородничества, садоводства или индивидуального жилищного строительства. Это можно сделать несколькими способами.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Одним из таких способов является перераспределение земель, проще говоря «прирезка».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iCs/>
          <w:color w:val="212529"/>
          <w:kern w:val="36"/>
          <w:sz w:val="28"/>
          <w:szCs w:val="28"/>
          <w:lang w:eastAsia="ru-RU"/>
        </w:rPr>
        <w:t>Перераспределение земель – это образование земельного участка путем присоединения к существующему участку смежного.</w:t>
      </w: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 При этом должны быть соблюдены следующие условия по отношению к смежному участку: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участок находится в государственной или муниципальной собственности;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площадь образуемого участка не превышает максимальную (можно посмотреть в Правилах землепользования и застройки, утвержденных в муниципальном образовании);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участок свободен от другой недвижимости и не ограничен в обороте;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участок не выставлен на аукцион;</w:t>
      </w: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границы земельного участка уточнены (в реестре установлены координаты границ).</w:t>
      </w:r>
    </w:p>
    <w:p w:rsid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r w:rsidRPr="0006785F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>Перераспределение осуществляется по соглашению между гражданином и районной администрацией, которая уполномочена на распоряжение земельными участками, находящимися муниципальной собственности или собственность на которые не разграничена.</w:t>
      </w:r>
    </w:p>
    <w:p w:rsid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</w:p>
    <w:p w:rsidR="0006785F" w:rsidRPr="0006785F" w:rsidRDefault="0006785F" w:rsidP="0006785F">
      <w:pPr>
        <w:spacing w:after="0"/>
        <w:jc w:val="both"/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06785F" w:rsidRPr="0006785F" w:rsidSect="00C766DB">
      <w:headerReference w:type="default" r:id="rId9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DC" w:rsidRDefault="00D85FDC">
      <w:pPr>
        <w:spacing w:after="0" w:line="240" w:lineRule="auto"/>
      </w:pPr>
      <w:r>
        <w:separator/>
      </w:r>
    </w:p>
  </w:endnote>
  <w:endnote w:type="continuationSeparator" w:id="0">
    <w:p w:rsidR="00D85FDC" w:rsidRDefault="00D8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DC" w:rsidRDefault="00D85FDC">
      <w:pPr>
        <w:spacing w:after="0" w:line="240" w:lineRule="auto"/>
      </w:pPr>
      <w:r>
        <w:separator/>
      </w:r>
    </w:p>
  </w:footnote>
  <w:footnote w:type="continuationSeparator" w:id="0">
    <w:p w:rsidR="00D85FDC" w:rsidRDefault="00D8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5F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6785F"/>
    <w:rsid w:val="0007068B"/>
    <w:rsid w:val="000809FD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169E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4F264D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2D82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2EB5"/>
    <w:rsid w:val="007C362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14097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13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6517E"/>
    <w:rsid w:val="00D70025"/>
    <w:rsid w:val="00D720E8"/>
    <w:rsid w:val="00D73A10"/>
    <w:rsid w:val="00D754CF"/>
    <w:rsid w:val="00D76F06"/>
    <w:rsid w:val="00D773DC"/>
    <w:rsid w:val="00D82067"/>
    <w:rsid w:val="00D85FBC"/>
    <w:rsid w:val="00D85FDC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81D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60D2"/>
    <w:rsid w:val="00FB1235"/>
    <w:rsid w:val="00FB1B36"/>
    <w:rsid w:val="00FB5275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Корниенко Оксана Николаевна</dc:creator>
  <cp:lastModifiedBy>Бийский отдел</cp:lastModifiedBy>
  <cp:revision>7</cp:revision>
  <cp:lastPrinted>2023-07-10T12:48:00Z</cp:lastPrinted>
  <dcterms:created xsi:type="dcterms:W3CDTF">2023-07-14T09:40:00Z</dcterms:created>
  <dcterms:modified xsi:type="dcterms:W3CDTF">2023-07-18T01:54:00Z</dcterms:modified>
</cp:coreProperties>
</file>