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Segoe UI" w:hAnsi="Segoe UI" w:cs="Segoe UI"/>
          <w:b/>
          <w:b/>
          <w:sz w:val="32"/>
          <w:szCs w:val="32"/>
        </w:rPr>
      </w:pPr>
      <w:r>
        <w:rPr>
          <w:rFonts w:cs="Segoe UI" w:ascii="Segoe UI" w:hAnsi="Segoe UI"/>
          <w:b/>
          <w:sz w:val="32"/>
          <w:szCs w:val="32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14605</wp:posOffset>
            </wp:positionH>
            <wp:positionV relativeFrom="paragraph">
              <wp:posOffset>5080</wp:posOffset>
            </wp:positionV>
            <wp:extent cx="2355215" cy="59436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1" t="-242" r="-61" b="-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Segoe UI" w:hAnsi="Segoe UI" w:cs="Segoe UI"/>
          <w:b/>
          <w:b/>
          <w:sz w:val="32"/>
          <w:szCs w:val="32"/>
        </w:rPr>
      </w:pPr>
      <w:r>
        <w:rPr>
          <w:rFonts w:cs="Segoe UI" w:ascii="Segoe UI" w:hAnsi="Segoe UI"/>
          <w:b/>
          <w:sz w:val="32"/>
          <w:szCs w:val="32"/>
        </w:rPr>
      </w:r>
    </w:p>
    <w:p>
      <w:pPr>
        <w:pStyle w:val="Normal"/>
        <w:jc w:val="right"/>
        <w:rPr>
          <w:rFonts w:ascii="Segoe UI" w:hAnsi="Segoe UI" w:cs="Segoe UI"/>
          <w:b/>
          <w:b/>
          <w:bCs/>
          <w:sz w:val="32"/>
          <w:szCs w:val="32"/>
        </w:rPr>
      </w:pPr>
      <w:r>
        <w:rPr>
          <w:rFonts w:cs="Segoe UI" w:ascii="Segoe UI" w:hAnsi="Segoe UI"/>
          <w:b/>
          <w:bCs/>
          <w:sz w:val="32"/>
          <w:szCs w:val="32"/>
        </w:rPr>
        <w:t>ПРЕСС-РЕЛИЗ</w:t>
      </w:r>
    </w:p>
    <w:p>
      <w:pPr>
        <w:pStyle w:val="Normal"/>
        <w:ind w:firstLine="709"/>
        <w:jc w:val="center"/>
        <w:rPr>
          <w:b/>
          <w:b/>
          <w:sz w:val="28"/>
          <w:szCs w:val="20"/>
        </w:rPr>
      </w:pPr>
      <w:r>
        <w:rPr>
          <w:b/>
          <w:sz w:val="28"/>
          <w:szCs w:val="20"/>
        </w:rPr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  <w:t>Когда необходима консультация в сфере оборота недвижимости</w:t>
      </w:r>
    </w:p>
    <w:p>
      <w:pPr>
        <w:pStyle w:val="Normal"/>
        <w:ind w:firstLine="709"/>
        <w:jc w:val="both"/>
        <w:rPr>
          <w:sz w:val="26"/>
          <w:szCs w:val="26"/>
          <w:shd w:fill="FFFF00" w:val="clear"/>
        </w:rPr>
      </w:pPr>
      <w:r>
        <w:rPr>
          <w:sz w:val="26"/>
          <w:szCs w:val="26"/>
          <w:shd w:fill="FFFF00" w:val="clear"/>
        </w:rPr>
      </w:r>
    </w:p>
    <w:p>
      <w:pPr>
        <w:pStyle w:val="Normal"/>
        <w:ind w:firstLine="709"/>
        <w:jc w:val="both"/>
        <w:rPr>
          <w:b/>
          <w:b/>
          <w:bCs/>
        </w:rPr>
      </w:pPr>
      <w:r>
        <w:rPr>
          <w:b/>
          <w:bCs/>
          <w:sz w:val="26"/>
          <w:szCs w:val="26"/>
        </w:rPr>
        <w:t>В 2022 году более 2 тыс. жителей Алтайского края обратились в Роскадастр за предоставлением информационных, справочных, аналитических и консультационных услуг. Эксперты ведомства рассказали, в каких случаях жители края обращаются за консультационными услугами.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покупке или перепланировке квартиры, оформлении прав на земельный участок или дом, вступлении в наследство, необходимости получения сведений, содержащихся в Едином государственном реестре недвижимости, жители Алтайского края обращаются за услугами Росреестра. И если в случае получения сведений из реестра недвижимости все просто и понятно, то в случае оформления прав на недвижимость или ее кадастрового учета могут возникнуть вопросы. И зачастую в их решении могут помочь только специалисты, хорошо разбирающиеся в этих вопросах.</w:t>
      </w:r>
    </w:p>
    <w:p>
      <w:pPr>
        <w:pStyle w:val="Style17"/>
        <w:spacing w:lineRule="auto" w:line="240" w:before="0" w:after="0"/>
        <w:ind w:firstLine="680"/>
        <w:jc w:val="both"/>
        <w:rPr>
          <w:sz w:val="26"/>
          <w:szCs w:val="26"/>
        </w:rPr>
      </w:pPr>
      <w:r>
        <w:rPr>
          <w:i/>
          <w:iCs/>
          <w:color w:val="000000"/>
          <w:kern w:val="2"/>
          <w:sz w:val="28"/>
          <w:szCs w:val="28"/>
        </w:rPr>
        <w:t>«Уже шесть лет специалисты Роскадастра по Алтайскому краю помогают жителям</w:t>
      </w:r>
      <w:r>
        <w:rPr>
          <w:i/>
          <w:iCs/>
          <w:color w:val="000000"/>
          <w:kern w:val="2"/>
          <w:sz w:val="28"/>
          <w:szCs w:val="28"/>
          <w:shd w:fill="FFFFFF" w:val="clear"/>
        </w:rPr>
        <w:t xml:space="preserve"> региона разобраться в вопросах </w:t>
      </w:r>
      <w:r>
        <w:rPr>
          <w:i/>
          <w:iCs/>
          <w:color w:val="000000"/>
          <w:kern w:val="2"/>
          <w:sz w:val="28"/>
          <w:szCs w:val="28"/>
        </w:rPr>
        <w:t>оформления прав и кадастрового учета. С момента запуска услуги предоставлено порядка двенадцати тыс. консультаций по вопросам оформления сделок с недвижимостью. Как правило, за консультацией обращаются в случаях, когда нужна помощь при оформлении сделки с недвижимостью или необходимо получить квалифицированное заключение эксперта. Рекомендации актуальны в случаях подготовки пакетов документов для кадастрового учета, проведения различных видов сделок, разрешения з</w:t>
      </w:r>
      <w:r>
        <w:rPr>
          <w:i/>
          <w:iCs/>
          <w:color w:val="000000"/>
          <w:kern w:val="2"/>
          <w:sz w:val="28"/>
          <w:szCs w:val="28"/>
          <w:shd w:fill="FFFFFF" w:val="clear"/>
        </w:rPr>
        <w:t>емельных споров, исправления реестровых или технических ошибок, изменения вида разрешенного использования земельного участка и т.д.»</w:t>
      </w:r>
      <w:r>
        <w:rPr>
          <w:color w:val="000000"/>
          <w:kern w:val="2"/>
          <w:sz w:val="28"/>
          <w:szCs w:val="28"/>
          <w:shd w:fill="FFFFFF" w:val="clear"/>
        </w:rPr>
        <w:t xml:space="preserve">, - сообщил </w:t>
      </w:r>
      <w:r>
        <w:rPr>
          <w:b/>
          <w:bCs/>
          <w:color w:val="000000"/>
          <w:kern w:val="2"/>
          <w:sz w:val="28"/>
          <w:szCs w:val="28"/>
          <w:shd w:fill="FFFFFF" w:val="clear"/>
        </w:rPr>
        <w:t>заместитель директора Кадастровой палаты по Алтайскому краю Дмитрий Николаиди.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Консультации предоставляют специалисты с большим опытом работы в учетно-регистрационной сфере и знанием нормативно-правовой базы. В зависимости от ситуации специалисты Роскадастра проконсультируют и предоставят необходимые рекомендации, а также проверят и систематизируют представленные документы. Если при проверке будут выявлены недостатки в представленных документах, сообщат о них и предложат пути решения. Кроме того, эксперты помогут составить договор купли-продажи, мены, дарения объектов недвижимости.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Обратиться за консультационной помощью или подготовкой проектов договоров можно в ближайший офис Роскадастра по Алтайскому краю.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Кроме того, записаться на прием, а также уточнить перечень и порядок оказания консультационных услуг, можно по телефону 8 (3852) 55-76-47 или направить интересующие вопросы на адрес электронной почты dostavka@22.kadastr.ru. Услуга доступна во всех офисах Роскадастра, расположенных в городах: Алейск, Барнаул, Бийск, Заринск, Камень-на-Оби, Новоалтайск, Рубцовск, и Славгород.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/>
      </w:pPr>
      <w:r>
        <w:rPr>
          <w:rStyle w:val="Style15"/>
          <w:i/>
          <w:iCs/>
          <w:color w:val="000000"/>
          <w:kern w:val="2"/>
          <w:u w:val="none"/>
          <w:shd w:fill="FFFFFF" w:val="clear"/>
        </w:rPr>
        <w:t>Материал подготовлен филиалом ППК «Роскадастр» по Алтайскому краю</w:t>
      </w:r>
    </w:p>
    <w:p>
      <w:pPr>
        <w:pStyle w:val="Normal"/>
        <w:jc w:val="both"/>
        <w:rPr/>
      </w:pPr>
      <w:r>
        <w:rPr>
          <w:rStyle w:val="Style15"/>
          <w:i/>
          <w:iCs/>
          <w:color w:val="000000"/>
          <w:kern w:val="2"/>
          <w:u w:val="none"/>
          <w:shd w:fill="FFFFFF" w:val="clear"/>
        </w:rPr>
        <w:t>Официальная страница в соц. сети: https://vk.com/kadastr22</w:t>
      </w:r>
    </w:p>
    <w:sectPr>
      <w:type w:val="nextPage"/>
      <w:pgSz w:w="11906" w:h="16838"/>
      <w:pgMar w:left="1138" w:right="743" w:gutter="0" w:header="0" w:top="650" w:footer="0" w:bottom="62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Segoe U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e795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9e7956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Интернет-ссылка"/>
    <w:rsid w:val="00321758"/>
    <w:rPr>
      <w:color w:val="000080"/>
      <w:u w:val="single"/>
    </w:rPr>
  </w:style>
  <w:style w:type="paragraph" w:styleId="Style16" w:customStyle="1">
    <w:name w:val="Заголовок"/>
    <w:basedOn w:val="Normal"/>
    <w:next w:val="Style17"/>
    <w:qFormat/>
    <w:rsid w:val="00321758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rsid w:val="00321758"/>
    <w:pPr>
      <w:spacing w:lineRule="auto" w:line="276" w:before="0" w:after="140"/>
    </w:pPr>
    <w:rPr/>
  </w:style>
  <w:style w:type="paragraph" w:styleId="Style18">
    <w:name w:val="List"/>
    <w:basedOn w:val="Style17"/>
    <w:rsid w:val="00321758"/>
    <w:pPr/>
    <w:rPr>
      <w:rFonts w:cs="Mangal"/>
    </w:rPr>
  </w:style>
  <w:style w:type="paragraph" w:styleId="Style19" w:customStyle="1">
    <w:name w:val="Caption"/>
    <w:basedOn w:val="Normal"/>
    <w:qFormat/>
    <w:rsid w:val="00321758"/>
    <w:pPr>
      <w:suppressLineNumbers/>
      <w:spacing w:before="120" w:after="120"/>
    </w:pPr>
    <w:rPr>
      <w:rFonts w:cs="Mangal"/>
      <w:i/>
      <w:iCs/>
    </w:rPr>
  </w:style>
  <w:style w:type="paragraph" w:styleId="Style20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Indexheading">
    <w:name w:val="index heading"/>
    <w:basedOn w:val="Normal"/>
    <w:qFormat/>
    <w:rsid w:val="00321758"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9e7956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321758"/>
    <w:pPr>
      <w:spacing w:before="0" w:after="96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Application>LibreOffice/7.3.1.3$Windows_X86_64 LibreOffice_project/a69ca51ded25f3eefd52d7bf9a5fad8c90b87951</Application>
  <AppVersion>15.0000</AppVersion>
  <Pages>1</Pages>
  <Words>344</Words>
  <Characters>2461</Characters>
  <CharactersWithSpaces>2796</CharactersWithSpaces>
  <Paragraphs>10</Paragraphs>
  <Company>Rosreestr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2022-03-16T07:53:00Z</dcterms:created>
  <dc:creator>Слободянник Юлия Олеговна</dc:creator>
  <dc:description/>
  <dc:language>ru-RU</dc:language>
  <cp:lastModifiedBy>sam</cp:lastModifiedBy>
  <dcterms:modified xsi:type="dcterms:W3CDTF">2023-05-18T07:49:00Z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